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77" w:rsidRDefault="001F4B98">
      <w:pPr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Job Description for Postdoctoral Fellow in 202</w:t>
      </w:r>
      <w:r w:rsidR="00163B37">
        <w:rPr>
          <w:b/>
          <w:bCs/>
          <w:sz w:val="32"/>
          <w:szCs w:val="32"/>
        </w:rPr>
        <w:t>4</w:t>
      </w:r>
      <w:r w:rsidR="00286E28">
        <w:rPr>
          <w:b/>
          <w:bCs/>
          <w:sz w:val="32"/>
          <w:szCs w:val="32"/>
        </w:rPr>
        <w:t xml:space="preserve"> </w:t>
      </w:r>
      <w:r w:rsidR="00286E28" w:rsidRPr="004A4812">
        <w:rPr>
          <w:b/>
          <w:bCs/>
          <w:color w:val="0000FF"/>
          <w:sz w:val="32"/>
          <w:szCs w:val="32"/>
        </w:rPr>
        <w:t>(</w:t>
      </w:r>
      <w:r w:rsidR="00286E28" w:rsidRPr="004A4812">
        <w:rPr>
          <w:rFonts w:hint="eastAsia"/>
          <w:b/>
          <w:bCs/>
          <w:color w:val="0000FF"/>
          <w:sz w:val="32"/>
          <w:szCs w:val="32"/>
        </w:rPr>
        <w:t>P</w:t>
      </w:r>
      <w:r w:rsidR="00286E28">
        <w:rPr>
          <w:b/>
          <w:bCs/>
          <w:color w:val="0000FF"/>
          <w:sz w:val="32"/>
          <w:szCs w:val="32"/>
        </w:rPr>
        <w:t>2</w:t>
      </w:r>
      <w:bookmarkStart w:id="0" w:name="_GoBack"/>
      <w:bookmarkEnd w:id="0"/>
      <w:r w:rsidR="00286E28" w:rsidRPr="004A4812">
        <w:rPr>
          <w:rFonts w:hint="eastAsia"/>
          <w:b/>
          <w:bCs/>
          <w:color w:val="0000FF"/>
          <w:sz w:val="32"/>
          <w:szCs w:val="32"/>
        </w:rPr>
        <w:t>)</w:t>
      </w:r>
    </w:p>
    <w:tbl>
      <w:tblPr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2127"/>
        <w:gridCol w:w="2372"/>
        <w:gridCol w:w="1313"/>
        <w:gridCol w:w="2065"/>
      </w:tblGrid>
      <w:tr w:rsidR="00A80477" w:rsidTr="00FC0C9E">
        <w:trPr>
          <w:trHeight w:val="454"/>
          <w:jc w:val="center"/>
        </w:trPr>
        <w:tc>
          <w:tcPr>
            <w:tcW w:w="32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Group of Recruitment</w:t>
            </w:r>
          </w:p>
        </w:tc>
        <w:tc>
          <w:tcPr>
            <w:tcW w:w="23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Pr="005C71AD" w:rsidRDefault="005C71AD" w:rsidP="00A672CA">
            <w:pPr>
              <w:pStyle w:val="a5"/>
              <w:jc w:val="center"/>
              <w:rPr>
                <w:rFonts w:eastAsiaTheme="minorHAnsi"/>
                <w:sz w:val="18"/>
                <w:szCs w:val="18"/>
              </w:rPr>
            </w:pPr>
            <w:r w:rsidRPr="005C71AD">
              <w:rPr>
                <w:rFonts w:eastAsiaTheme="minorHAnsi"/>
                <w:sz w:val="18"/>
                <w:szCs w:val="18"/>
              </w:rPr>
              <w:t>Space Science Division</w:t>
            </w:r>
          </w:p>
          <w:p w:rsidR="005C71AD" w:rsidRDefault="005C71AD" w:rsidP="00A672CA">
            <w:pPr>
              <w:pStyle w:val="a5"/>
              <w:jc w:val="center"/>
              <w:rPr>
                <w:rFonts w:eastAsiaTheme="minorHAnsi"/>
              </w:rPr>
            </w:pPr>
            <w:r w:rsidRPr="005C71AD">
              <w:rPr>
                <w:rFonts w:eastAsiaTheme="minorHAnsi"/>
                <w:sz w:val="18"/>
                <w:szCs w:val="18"/>
              </w:rPr>
              <w:t>Space Astronomy Group</w:t>
            </w:r>
          </w:p>
        </w:tc>
        <w:tc>
          <w:tcPr>
            <w:tcW w:w="131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Supervisor</w:t>
            </w:r>
          </w:p>
        </w:tc>
        <w:tc>
          <w:tcPr>
            <w:tcW w:w="206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5C71AD" w:rsidP="00E54382">
            <w:pPr>
              <w:pStyle w:val="a5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Bomee Lee</w:t>
            </w:r>
          </w:p>
        </w:tc>
      </w:tr>
      <w:tr w:rsidR="00A80477" w:rsidTr="00FC0C9E">
        <w:trPr>
          <w:trHeight w:val="478"/>
          <w:jc w:val="center"/>
        </w:trPr>
        <w:tc>
          <w:tcPr>
            <w:tcW w:w="324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Area of Recruitment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Pr="005C71AD" w:rsidRDefault="005C71AD" w:rsidP="00A672CA">
            <w:pPr>
              <w:pStyle w:val="a5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O</w:t>
            </w:r>
            <w:r w:rsidRPr="005C71AD">
              <w:rPr>
                <w:rFonts w:eastAsiaTheme="minorHAnsi"/>
                <w:sz w:val="18"/>
                <w:szCs w:val="18"/>
              </w:rPr>
              <w:t xml:space="preserve">bservational </w:t>
            </w:r>
            <w:r>
              <w:rPr>
                <w:rFonts w:eastAsiaTheme="minorHAnsi"/>
                <w:sz w:val="18"/>
                <w:szCs w:val="18"/>
              </w:rPr>
              <w:t>A</w:t>
            </w:r>
            <w:r w:rsidRPr="005C71AD">
              <w:rPr>
                <w:rFonts w:eastAsiaTheme="minorHAnsi"/>
                <w:sz w:val="18"/>
                <w:szCs w:val="18"/>
              </w:rPr>
              <w:t>stronomy/ Observational Cosmology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Number of Recruitment </w:t>
            </w:r>
          </w:p>
        </w:tc>
        <w:tc>
          <w:tcPr>
            <w:tcW w:w="2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5C71AD">
            <w:pPr>
              <w:pStyle w:val="a5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 position</w:t>
            </w:r>
          </w:p>
        </w:tc>
      </w:tr>
      <w:tr w:rsidR="00A80477">
        <w:trPr>
          <w:trHeight w:val="786"/>
          <w:jc w:val="center"/>
        </w:trPr>
        <w:tc>
          <w:tcPr>
            <w:tcW w:w="3246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Purpose of Recruitment 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C71AD" w:rsidRPr="005C71AD" w:rsidRDefault="005C71AD" w:rsidP="005C71AD">
            <w:pPr>
              <w:pStyle w:val="a5"/>
              <w:numPr>
                <w:ilvl w:val="0"/>
                <w:numId w:val="1"/>
              </w:numPr>
              <w:rPr>
                <w:rFonts w:eastAsiaTheme="minorHAnsi"/>
                <w:sz w:val="18"/>
                <w:szCs w:val="18"/>
              </w:rPr>
            </w:pPr>
            <w:r w:rsidRPr="005C71AD">
              <w:rPr>
                <w:rFonts w:eastAsiaTheme="minorHAnsi"/>
                <w:sz w:val="18"/>
                <w:szCs w:val="18"/>
              </w:rPr>
              <w:t>Research on weak gravitational lensing with near-infrared data</w:t>
            </w:r>
          </w:p>
          <w:p w:rsidR="00A80477" w:rsidRDefault="005C71AD" w:rsidP="00FC0C9E">
            <w:pPr>
              <w:pStyle w:val="a5"/>
              <w:numPr>
                <w:ilvl w:val="0"/>
                <w:numId w:val="1"/>
              </w:numPr>
              <w:rPr>
                <w:rFonts w:eastAsiaTheme="minorHAnsi"/>
              </w:rPr>
            </w:pPr>
            <w:r w:rsidRPr="005C71AD">
              <w:rPr>
                <w:rFonts w:eastAsiaTheme="minorHAnsi"/>
                <w:sz w:val="18"/>
                <w:szCs w:val="18"/>
              </w:rPr>
              <w:t>Study of galaxy evolution at z &gt; 1 with Hubble and Euclid space telescope</w:t>
            </w:r>
          </w:p>
        </w:tc>
      </w:tr>
      <w:tr w:rsidR="00A80477" w:rsidTr="00FC0C9E">
        <w:trPr>
          <w:trHeight w:val="402"/>
          <w:jc w:val="center"/>
        </w:trPr>
        <w:tc>
          <w:tcPr>
            <w:tcW w:w="11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Project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Type of Project</w:t>
            </w:r>
          </w:p>
        </w:tc>
        <w:tc>
          <w:tcPr>
            <w:tcW w:w="575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C71AD" w:rsidRPr="0048095B" w:rsidRDefault="005C71AD" w:rsidP="005C71AD">
            <w:pPr>
              <w:wordWrap/>
              <w:spacing w:after="0" w:line="240" w:lineRule="auto"/>
              <w:jc w:val="left"/>
              <w:rPr>
                <w:rFonts w:eastAsiaTheme="minorHAnsi" w:cs="CMR10"/>
                <w:kern w:val="0"/>
                <w:szCs w:val="20"/>
              </w:rPr>
            </w:pPr>
            <w:r w:rsidRPr="0048095B">
              <w:rPr>
                <w:rFonts w:eastAsiaTheme="minorHAnsi" w:cs="CMR10"/>
                <w:kern w:val="0"/>
                <w:szCs w:val="20"/>
              </w:rPr>
              <w:t>National Research</w:t>
            </w:r>
            <w:r w:rsidRPr="0048095B">
              <w:rPr>
                <w:rFonts w:eastAsiaTheme="minorHAnsi" w:cs="CMR10" w:hint="eastAsia"/>
                <w:kern w:val="0"/>
                <w:szCs w:val="20"/>
              </w:rPr>
              <w:t xml:space="preserve"> </w:t>
            </w:r>
            <w:r w:rsidRPr="0048095B">
              <w:rPr>
                <w:rFonts w:eastAsiaTheme="minorHAnsi" w:cs="CMR10"/>
                <w:kern w:val="0"/>
                <w:szCs w:val="20"/>
              </w:rPr>
              <w:t>Foundation of Korea grant funded by the</w:t>
            </w:r>
          </w:p>
          <w:p w:rsidR="00A80477" w:rsidRDefault="005C71AD" w:rsidP="005C71AD">
            <w:pPr>
              <w:pStyle w:val="a5"/>
              <w:rPr>
                <w:rFonts w:eastAsiaTheme="minorHAnsi" w:cs="Arial"/>
              </w:rPr>
            </w:pPr>
            <w:r w:rsidRPr="0048095B">
              <w:rPr>
                <w:rFonts w:eastAsiaTheme="minorHAnsi" w:cs="CMR10"/>
                <w:kern w:val="0"/>
                <w:szCs w:val="20"/>
              </w:rPr>
              <w:t>Korea government(MSIT)</w:t>
            </w:r>
          </w:p>
        </w:tc>
      </w:tr>
      <w:tr w:rsidR="00A80477" w:rsidTr="00FC0C9E">
        <w:trPr>
          <w:trHeight w:val="351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Project Name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5C71AD">
            <w:pPr>
              <w:pStyle w:val="a5"/>
              <w:rPr>
                <w:rFonts w:eastAsiaTheme="minorHAnsi" w:cs="Arial"/>
              </w:rPr>
            </w:pPr>
            <w:r w:rsidRPr="0048095B">
              <w:rPr>
                <w:rFonts w:eastAsiaTheme="minorHAnsi" w:cs="Arial"/>
                <w:color w:val="000000"/>
                <w:spacing w:val="-8"/>
                <w:szCs w:val="20"/>
              </w:rPr>
              <w:t>Study of the dark matter distribution in the z &gt; 1 Universe with infrared weak lensing</w:t>
            </w:r>
          </w:p>
        </w:tc>
      </w:tr>
      <w:tr w:rsidR="00A80477" w:rsidTr="00FC0C9E">
        <w:trPr>
          <w:trHeight w:val="214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Duration of Project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5C71AD">
            <w:pPr>
              <w:pStyle w:val="a5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2022/03/01 – 202</w:t>
            </w:r>
            <w:r w:rsidR="00163B37">
              <w:rPr>
                <w:rFonts w:eastAsiaTheme="minorHAnsi" w:cs="Arial"/>
              </w:rPr>
              <w:t>8</w:t>
            </w:r>
            <w:r>
              <w:rPr>
                <w:rFonts w:eastAsiaTheme="minorHAnsi" w:cs="Arial"/>
              </w:rPr>
              <w:t>/0</w:t>
            </w:r>
            <w:r w:rsidR="00163B37">
              <w:rPr>
                <w:rFonts w:eastAsiaTheme="minorHAnsi" w:cs="Arial"/>
              </w:rPr>
              <w:t>8</w:t>
            </w:r>
            <w:r>
              <w:rPr>
                <w:rFonts w:eastAsiaTheme="minorHAnsi" w:cs="Arial"/>
              </w:rPr>
              <w:t>/</w:t>
            </w:r>
            <w:r w:rsidR="00163B37">
              <w:rPr>
                <w:rFonts w:eastAsiaTheme="minorHAnsi" w:cs="Arial"/>
              </w:rPr>
              <w:t>31</w:t>
            </w:r>
          </w:p>
        </w:tc>
      </w:tr>
      <w:tr w:rsidR="00A80477" w:rsidTr="00FC0C9E">
        <w:trPr>
          <w:trHeight w:val="248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Beginning Date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5C71AD">
            <w:pPr>
              <w:pStyle w:val="a5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202</w:t>
            </w:r>
            <w:r w:rsidR="00163B37">
              <w:rPr>
                <w:rFonts w:eastAsiaTheme="minorHAnsi" w:cs="Arial"/>
              </w:rPr>
              <w:t>4</w:t>
            </w:r>
            <w:r>
              <w:rPr>
                <w:rFonts w:eastAsiaTheme="minorHAnsi" w:cs="Arial"/>
              </w:rPr>
              <w:t>/</w:t>
            </w:r>
            <w:r w:rsidR="00E82E87">
              <w:rPr>
                <w:rFonts w:eastAsiaTheme="minorHAnsi" w:cs="Arial"/>
              </w:rPr>
              <w:t>0</w:t>
            </w:r>
            <w:r w:rsidR="00163B37">
              <w:rPr>
                <w:rFonts w:eastAsiaTheme="minorHAnsi" w:cs="Arial"/>
              </w:rPr>
              <w:t>5</w:t>
            </w:r>
            <w:r>
              <w:rPr>
                <w:rFonts w:eastAsiaTheme="minorHAnsi" w:cs="Arial"/>
              </w:rPr>
              <w:t>/</w:t>
            </w:r>
            <w:r w:rsidR="00E82E87">
              <w:rPr>
                <w:rFonts w:eastAsiaTheme="minorHAnsi" w:cs="Arial"/>
              </w:rPr>
              <w:t>0</w:t>
            </w:r>
            <w:r>
              <w:rPr>
                <w:rFonts w:eastAsiaTheme="minorHAnsi" w:cs="Arial"/>
              </w:rPr>
              <w:t>1 (starting date is negotiable)</w:t>
            </w:r>
          </w:p>
        </w:tc>
      </w:tr>
      <w:tr w:rsidR="00A80477">
        <w:trPr>
          <w:trHeight w:val="836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Project Abstract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5C71AD" w:rsidP="005C71AD">
            <w:pPr>
              <w:pStyle w:val="a5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We first build the WL catalog using</w:t>
            </w:r>
            <w:r w:rsidR="00163B37">
              <w:rPr>
                <w:rFonts w:eastAsiaTheme="minorHAnsi" w:cs="Arial"/>
              </w:rPr>
              <w:t xml:space="preserve"> HST/WFC3 data </w:t>
            </w:r>
            <w:r>
              <w:rPr>
                <w:rFonts w:eastAsiaTheme="minorHAnsi" w:cs="Arial"/>
              </w:rPr>
              <w:t>with the international collaborators (called NIRWL) to complete our understanding of galaxy evolution and cosmological models at z &gt;1.</w:t>
            </w:r>
          </w:p>
        </w:tc>
      </w:tr>
      <w:tr w:rsidR="00A80477" w:rsidTr="00496718">
        <w:trPr>
          <w:trHeight w:val="1152"/>
          <w:jc w:val="center"/>
        </w:trPr>
        <w:tc>
          <w:tcPr>
            <w:tcW w:w="111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Details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1F4B98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Key Duties</w:t>
            </w:r>
          </w:p>
        </w:tc>
        <w:tc>
          <w:tcPr>
            <w:tcW w:w="575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2867" w:rsidRDefault="00BA2867" w:rsidP="00BA2867">
            <w:pPr>
              <w:pStyle w:val="a5"/>
              <w:numPr>
                <w:ilvl w:val="0"/>
                <w:numId w:val="3"/>
              </w:numPr>
              <w:rPr>
                <w:rFonts w:eastAsiaTheme="minorHAnsi"/>
              </w:rPr>
            </w:pPr>
            <w:r>
              <w:rPr>
                <w:rFonts w:eastAsiaTheme="minorHAnsi"/>
              </w:rPr>
              <w:t>Participating in the near-infrared weak gravitational lensing (NIRWL) project</w:t>
            </w:r>
          </w:p>
          <w:p w:rsidR="00F67979" w:rsidRPr="00E54382" w:rsidRDefault="00CD0AA0" w:rsidP="00BA2867">
            <w:pPr>
              <w:pStyle w:val="a5"/>
              <w:numPr>
                <w:ilvl w:val="0"/>
                <w:numId w:val="3"/>
              </w:numPr>
              <w:rPr>
                <w:rFonts w:eastAsiaTheme="minorHAnsi"/>
              </w:rPr>
            </w:pPr>
            <w:r>
              <w:rPr>
                <w:rFonts w:eastAsiaTheme="minorHAnsi"/>
              </w:rPr>
              <w:t>Independent s</w:t>
            </w:r>
            <w:r w:rsidR="00BA2867">
              <w:rPr>
                <w:rFonts w:eastAsiaTheme="minorHAnsi"/>
              </w:rPr>
              <w:t xml:space="preserve">cience </w:t>
            </w:r>
            <w:r>
              <w:rPr>
                <w:rFonts w:eastAsiaTheme="minorHAnsi"/>
              </w:rPr>
              <w:t xml:space="preserve">study </w:t>
            </w:r>
            <w:r w:rsidR="00BA2867">
              <w:rPr>
                <w:rFonts w:eastAsiaTheme="minorHAnsi"/>
              </w:rPr>
              <w:t xml:space="preserve">in galaxy evolution and cosmology with HST and Euclid near-infrared data  </w:t>
            </w:r>
          </w:p>
        </w:tc>
      </w:tr>
      <w:tr w:rsidR="00A80477">
        <w:trPr>
          <w:trHeight w:val="540"/>
          <w:jc w:val="center"/>
        </w:trPr>
        <w:tc>
          <w:tcPr>
            <w:tcW w:w="1119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Details of Duties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2E87" w:rsidRPr="00163B37" w:rsidRDefault="00163B37" w:rsidP="00163B37">
            <w:pPr>
              <w:pStyle w:val="a5"/>
              <w:numPr>
                <w:ilvl w:val="0"/>
                <w:numId w:val="4"/>
              </w:numPr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 xml:space="preserve">Constructing </w:t>
            </w:r>
            <w:r w:rsidR="00BA2867">
              <w:rPr>
                <w:rFonts w:eastAsiaTheme="minorHAnsi" w:cs="Arial"/>
              </w:rPr>
              <w:t xml:space="preserve">weak lensing map with HST/WFC3 data </w:t>
            </w:r>
            <w:r>
              <w:rPr>
                <w:rFonts w:eastAsiaTheme="minorHAnsi" w:cs="Arial"/>
              </w:rPr>
              <w:t>and m</w:t>
            </w:r>
            <w:r w:rsidR="00324439" w:rsidRPr="00163B37">
              <w:rPr>
                <w:rFonts w:eastAsiaTheme="minorHAnsi" w:cs="Arial"/>
              </w:rPr>
              <w:t>easuring photometric redshifts of galaxies with state-of-the-art methods</w:t>
            </w:r>
            <w:r>
              <w:rPr>
                <w:rFonts w:eastAsiaTheme="minorHAnsi" w:cs="Arial"/>
              </w:rPr>
              <w:t xml:space="preserve"> for science</w:t>
            </w:r>
          </w:p>
          <w:p w:rsidR="00496718" w:rsidRPr="00496718" w:rsidRDefault="00D92117" w:rsidP="00496718">
            <w:pPr>
              <w:pStyle w:val="a5"/>
              <w:numPr>
                <w:ilvl w:val="0"/>
                <w:numId w:val="4"/>
              </w:numPr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Frequent travels to Caltech for collaboration meetings</w:t>
            </w:r>
          </w:p>
        </w:tc>
      </w:tr>
      <w:tr w:rsidR="00A80477">
        <w:trPr>
          <w:trHeight w:val="560"/>
          <w:jc w:val="center"/>
        </w:trPr>
        <w:tc>
          <w:tcPr>
            <w:tcW w:w="1119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Knowledge &amp; Skills</w:t>
            </w:r>
          </w:p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Required</w:t>
            </w:r>
          </w:p>
        </w:tc>
        <w:tc>
          <w:tcPr>
            <w:tcW w:w="575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0477" w:rsidRPr="00F67979" w:rsidRDefault="00324439" w:rsidP="00F67979">
            <w:pPr>
              <w:pStyle w:val="a5"/>
              <w:numPr>
                <w:ilvl w:val="0"/>
                <w:numId w:val="4"/>
              </w:numPr>
              <w:rPr>
                <w:rFonts w:eastAsiaTheme="minorHAnsi"/>
              </w:rPr>
            </w:pPr>
            <w:r w:rsidRPr="000E61A7">
              <w:rPr>
                <w:rFonts w:eastAsiaTheme="minorHAnsi"/>
              </w:rPr>
              <w:t>Experience in astronomical instrumentation, optical and IR observation, or multi-wavelength data set is preferred.</w:t>
            </w:r>
          </w:p>
        </w:tc>
      </w:tr>
      <w:tr w:rsidR="00A80477">
        <w:trPr>
          <w:trHeight w:val="368"/>
          <w:jc w:val="center"/>
        </w:trPr>
        <w:tc>
          <w:tcPr>
            <w:tcW w:w="1119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A80477" w:rsidRDefault="00A80477">
            <w:pPr>
              <w:rPr>
                <w:rFonts w:eastAsia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1F4B98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Attitude</w:t>
            </w: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0477" w:rsidRDefault="00324439">
            <w:pPr>
              <w:pStyle w:val="a5"/>
              <w:rPr>
                <w:rFonts w:eastAsiaTheme="minorHAnsi" w:cs="Arial"/>
              </w:rPr>
            </w:pPr>
            <w:r w:rsidRPr="00303FB0">
              <w:rPr>
                <w:rFonts w:eastAsiaTheme="minorHAnsi" w:cs="Arial"/>
              </w:rPr>
              <w:t xml:space="preserve">Communicative with </w:t>
            </w:r>
            <w:r>
              <w:rPr>
                <w:rFonts w:eastAsiaTheme="minorHAnsi" w:cs="Arial"/>
              </w:rPr>
              <w:t xml:space="preserve">international </w:t>
            </w:r>
            <w:r w:rsidRPr="00303FB0">
              <w:rPr>
                <w:rFonts w:eastAsiaTheme="minorHAnsi" w:cs="Arial"/>
              </w:rPr>
              <w:t>team members</w:t>
            </w:r>
            <w:r w:rsidR="00496718">
              <w:rPr>
                <w:rFonts w:eastAsiaTheme="minorHAnsi" w:cs="Arial"/>
              </w:rPr>
              <w:t>.</w:t>
            </w:r>
          </w:p>
        </w:tc>
      </w:tr>
      <w:tr w:rsidR="00324439">
        <w:trPr>
          <w:trHeight w:val="307"/>
          <w:jc w:val="center"/>
        </w:trPr>
        <w:tc>
          <w:tcPr>
            <w:tcW w:w="32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24439" w:rsidRDefault="00324439" w:rsidP="00324439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Basic Ability</w:t>
            </w:r>
          </w:p>
        </w:tc>
        <w:tc>
          <w:tcPr>
            <w:tcW w:w="575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24439" w:rsidRDefault="00324439" w:rsidP="00324439">
            <w:pPr>
              <w:pStyle w:val="a5"/>
              <w:rPr>
                <w:rFonts w:eastAsiaTheme="minorHAnsi" w:cs="Arial"/>
              </w:rPr>
            </w:pPr>
            <w:r>
              <w:t>Astronomical tools like Python, github, etc.</w:t>
            </w:r>
          </w:p>
        </w:tc>
      </w:tr>
      <w:tr w:rsidR="00324439">
        <w:trPr>
          <w:trHeight w:val="812"/>
          <w:jc w:val="center"/>
        </w:trPr>
        <w:tc>
          <w:tcPr>
            <w:tcW w:w="32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4439" w:rsidRDefault="00324439" w:rsidP="00324439">
            <w:pPr>
              <w:pStyle w:val="a5"/>
              <w:rPr>
                <w:rFonts w:eastAsiaTheme="minorHAnsi"/>
              </w:rPr>
            </w:pPr>
            <w:r>
              <w:rPr>
                <w:rFonts w:eastAsiaTheme="minorHAnsi"/>
              </w:rPr>
              <w:t>Contact</w:t>
            </w:r>
          </w:p>
        </w:tc>
        <w:tc>
          <w:tcPr>
            <w:tcW w:w="575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4439" w:rsidRPr="00303FB0" w:rsidRDefault="00324439" w:rsidP="00324439">
            <w:pPr>
              <w:pStyle w:val="a5"/>
              <w:jc w:val="left"/>
              <w:rPr>
                <w:rFonts w:eastAsiaTheme="minorHAnsi"/>
              </w:rPr>
            </w:pPr>
            <w:r w:rsidRPr="00303FB0">
              <w:rPr>
                <w:rFonts w:eastAsiaTheme="minorHAnsi"/>
              </w:rPr>
              <w:t>Bomee Lee (</w:t>
            </w:r>
            <w:hyperlink r:id="rId8" w:history="1">
              <w:r w:rsidRPr="00303FB0">
                <w:rPr>
                  <w:rStyle w:val="a3"/>
                  <w:rFonts w:eastAsiaTheme="minorHAnsi"/>
                </w:rPr>
                <w:t>bomee@kasi.re.kr</w:t>
              </w:r>
            </w:hyperlink>
            <w:r w:rsidRPr="00303FB0">
              <w:rPr>
                <w:rFonts w:eastAsiaTheme="minorHAnsi"/>
              </w:rPr>
              <w:t>)</w:t>
            </w:r>
          </w:p>
          <w:p w:rsidR="00324439" w:rsidRDefault="00324439" w:rsidP="00324439">
            <w:pPr>
              <w:pStyle w:val="a5"/>
              <w:jc w:val="left"/>
              <w:rPr>
                <w:rFonts w:eastAsiaTheme="minorHAnsi"/>
              </w:rPr>
            </w:pPr>
          </w:p>
        </w:tc>
      </w:tr>
      <w:tr w:rsidR="00324439">
        <w:trPr>
          <w:trHeight w:val="1671"/>
          <w:jc w:val="center"/>
        </w:trPr>
        <w:tc>
          <w:tcPr>
            <w:tcW w:w="89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4439" w:rsidRPr="00163B37" w:rsidRDefault="00163B37" w:rsidP="00324439">
            <w:pPr>
              <w:jc w:val="center"/>
            </w:pPr>
            <w:r>
              <w:lastRenderedPageBreak/>
              <w:t>25</w:t>
            </w:r>
            <w:r w:rsidR="00324439">
              <w:t xml:space="preserve"> </w:t>
            </w:r>
            <w:r>
              <w:t>January 2024</w:t>
            </w:r>
          </w:p>
          <w:p w:rsidR="00324439" w:rsidRDefault="00324439" w:rsidP="00324439">
            <w:pPr>
              <w:jc w:val="center"/>
            </w:pPr>
            <w:r>
              <w:rPr>
                <w:rFonts w:hint="eastAsia"/>
              </w:rPr>
              <w:t>S</w:t>
            </w:r>
            <w:r>
              <w:t>upervisor</w:t>
            </w:r>
            <w:r>
              <w:rPr>
                <w:rFonts w:hint="eastAsia"/>
              </w:rPr>
              <w:t xml:space="preserve">: </w:t>
            </w:r>
            <w:r>
              <w:t xml:space="preserve">Bomee Lee            </w:t>
            </w:r>
            <w:r>
              <w:rPr>
                <w:rFonts w:hint="eastAsia"/>
              </w:rPr>
              <w:t xml:space="preserve">Director: </w:t>
            </w:r>
            <w:r>
              <w:t>Jaejin Lee</w:t>
            </w:r>
          </w:p>
        </w:tc>
      </w:tr>
    </w:tbl>
    <w:p w:rsidR="00A80477" w:rsidRDefault="00A80477"/>
    <w:sectPr w:rsidR="00A80477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4D9" w:rsidRDefault="001354D9" w:rsidP="00A672CA">
      <w:pPr>
        <w:spacing w:after="0" w:line="240" w:lineRule="auto"/>
      </w:pPr>
      <w:r>
        <w:separator/>
      </w:r>
    </w:p>
  </w:endnote>
  <w:endnote w:type="continuationSeparator" w:id="0">
    <w:p w:rsidR="001354D9" w:rsidRDefault="001354D9" w:rsidP="00A6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R10">
    <w:altName w:val="Calibri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4D9" w:rsidRDefault="001354D9" w:rsidP="00A672CA">
      <w:pPr>
        <w:spacing w:after="0" w:line="240" w:lineRule="auto"/>
      </w:pPr>
      <w:r>
        <w:separator/>
      </w:r>
    </w:p>
  </w:footnote>
  <w:footnote w:type="continuationSeparator" w:id="0">
    <w:p w:rsidR="001354D9" w:rsidRDefault="001354D9" w:rsidP="00A6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60A23"/>
    <w:multiLevelType w:val="hybridMultilevel"/>
    <w:tmpl w:val="25047C1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23ED7F19"/>
    <w:multiLevelType w:val="hybridMultilevel"/>
    <w:tmpl w:val="89D8CE5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49237A62"/>
    <w:multiLevelType w:val="hybridMultilevel"/>
    <w:tmpl w:val="A7F60D9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24709F"/>
    <w:multiLevelType w:val="hybridMultilevel"/>
    <w:tmpl w:val="ACACF03C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73F309BA"/>
    <w:multiLevelType w:val="hybridMultilevel"/>
    <w:tmpl w:val="A6D6DB1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77"/>
    <w:rsid w:val="001354D9"/>
    <w:rsid w:val="00163B37"/>
    <w:rsid w:val="001C6FD4"/>
    <w:rsid w:val="001F4B98"/>
    <w:rsid w:val="001F6568"/>
    <w:rsid w:val="0023324E"/>
    <w:rsid w:val="00286E28"/>
    <w:rsid w:val="0030639B"/>
    <w:rsid w:val="00324439"/>
    <w:rsid w:val="00356085"/>
    <w:rsid w:val="00496718"/>
    <w:rsid w:val="00527B4D"/>
    <w:rsid w:val="005C71AD"/>
    <w:rsid w:val="005E2110"/>
    <w:rsid w:val="006B19E8"/>
    <w:rsid w:val="006B6407"/>
    <w:rsid w:val="00727A58"/>
    <w:rsid w:val="00806C23"/>
    <w:rsid w:val="008F7407"/>
    <w:rsid w:val="009D7D07"/>
    <w:rsid w:val="00A672CA"/>
    <w:rsid w:val="00A80477"/>
    <w:rsid w:val="00BA2867"/>
    <w:rsid w:val="00C04388"/>
    <w:rsid w:val="00CD0AA0"/>
    <w:rsid w:val="00CF2A39"/>
    <w:rsid w:val="00D7068D"/>
    <w:rsid w:val="00D92117"/>
    <w:rsid w:val="00E01864"/>
    <w:rsid w:val="00E54382"/>
    <w:rsid w:val="00E82E87"/>
    <w:rsid w:val="00ED49D9"/>
    <w:rsid w:val="00F61363"/>
    <w:rsid w:val="00F67979"/>
    <w:rsid w:val="00FC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05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99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pPr>
      <w:ind w:leftChars="400" w:left="800"/>
    </w:pPr>
  </w:style>
  <w:style w:type="paragraph" w:styleId="a5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2">
    <w:name w:val="확인되지 않은 멘션2"/>
    <w:basedOn w:val="a0"/>
    <w:uiPriority w:val="99"/>
    <w:semiHidden/>
    <w:unhideWhenUsed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A672C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A672CA"/>
  </w:style>
  <w:style w:type="paragraph" w:styleId="a7">
    <w:name w:val="footer"/>
    <w:basedOn w:val="a"/>
    <w:link w:val="Char0"/>
    <w:uiPriority w:val="99"/>
    <w:unhideWhenUsed/>
    <w:rsid w:val="00A672C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A672CA"/>
  </w:style>
  <w:style w:type="character" w:customStyle="1" w:styleId="UnresolvedMention1">
    <w:name w:val="Unresolved Mention1"/>
    <w:basedOn w:val="a0"/>
    <w:uiPriority w:val="99"/>
    <w:semiHidden/>
    <w:unhideWhenUsed/>
    <w:rsid w:val="00A67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mee@kasi.re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E3431-6F4F-4F1F-BB10-6240793B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2024-01-25T00:12:00Z</dcterms:created>
  <dcterms:modified xsi:type="dcterms:W3CDTF">2024-01-25T10:27:00Z</dcterms:modified>
  <cp:version>1000.0100.01</cp:version>
</cp:coreProperties>
</file>