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3533"/>
        <w:gridCol w:w="3900"/>
      </w:tblGrid>
      <w:tr w:rsidR="00451594" w:rsidRPr="00451594" w:rsidTr="00451594">
        <w:trPr>
          <w:trHeight w:val="402"/>
        </w:trPr>
        <w:tc>
          <w:tcPr>
            <w:tcW w:w="92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451594" w:rsidRPr="00451594" w:rsidRDefault="00451594" w:rsidP="0045159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51594">
              <w:rPr>
                <w:rFonts w:ascii="MS Gothic" w:eastAsia="MS Gothic" w:hAnsi="MS Gothic" w:cs="MS Gothic" w:hint="eastAsia"/>
                <w:color w:val="000000"/>
                <w:spacing w:val="-6"/>
                <w:kern w:val="0"/>
                <w:sz w:val="16"/>
                <w:szCs w:val="16"/>
              </w:rPr>
              <w:t>￭</w:t>
            </w:r>
            <w:r w:rsidRPr="00451594">
              <w:rPr>
                <w:rFonts w:ascii="돋움" w:eastAsia="돋움" w:hAnsi="돋움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451594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Enforcement of Decree of the Fair Hiring Procedure Act</w:t>
            </w:r>
            <w:r w:rsidRPr="00451594">
              <w:rPr>
                <w:rFonts w:ascii="돋움" w:eastAsia="돋움" w:hAnsi="돋움" w:cs="굴림" w:hint="eastAsia"/>
                <w:color w:val="000000"/>
                <w:spacing w:val="-6"/>
                <w:kern w:val="0"/>
                <w:sz w:val="16"/>
                <w:szCs w:val="16"/>
              </w:rPr>
              <w:t>[Attachment Form No.3]</w:t>
            </w:r>
          </w:p>
        </w:tc>
      </w:tr>
      <w:tr w:rsidR="00451594" w:rsidRPr="00451594" w:rsidTr="00451594">
        <w:trPr>
          <w:trHeight w:val="1021"/>
        </w:trPr>
        <w:tc>
          <w:tcPr>
            <w:tcW w:w="920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51594" w:rsidRPr="00451594" w:rsidRDefault="00451594" w:rsidP="00451594">
            <w:pPr>
              <w:wordWrap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51594">
              <w:rPr>
                <w:rFonts w:ascii="한양견고딕" w:eastAsia="한양견고딕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Requisition Form </w:t>
            </w:r>
          </w:p>
          <w:p w:rsidR="00451594" w:rsidRPr="00451594" w:rsidRDefault="00451594" w:rsidP="00451594">
            <w:pPr>
              <w:wordWrap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51594">
              <w:rPr>
                <w:rFonts w:ascii="한양견고딕" w:eastAsia="한양견고딕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for Return of Recruiting Documents</w:t>
            </w:r>
          </w:p>
        </w:tc>
      </w:tr>
      <w:tr w:rsidR="00451594" w:rsidRPr="00451594" w:rsidTr="00451594">
        <w:trPr>
          <w:trHeight w:val="370"/>
        </w:trPr>
        <w:tc>
          <w:tcPr>
            <w:tcW w:w="5226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51594" w:rsidRPr="00451594" w:rsidRDefault="00451594" w:rsidP="00451594">
            <w:pPr>
              <w:wordWrap/>
              <w:spacing w:before="20" w:after="0" w:line="216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51594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18"/>
                <w:szCs w:val="18"/>
              </w:rPr>
              <w:t>File Number</w:t>
            </w:r>
          </w:p>
        </w:tc>
        <w:tc>
          <w:tcPr>
            <w:tcW w:w="3981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51594" w:rsidRPr="00451594" w:rsidRDefault="00451594" w:rsidP="00451594">
            <w:pPr>
              <w:wordWrap/>
              <w:spacing w:before="20" w:after="0" w:line="216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51594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18"/>
                <w:szCs w:val="18"/>
              </w:rPr>
              <w:t>Date of Receipt</w:t>
            </w:r>
          </w:p>
        </w:tc>
      </w:tr>
      <w:tr w:rsidR="00451594" w:rsidRPr="00451594" w:rsidTr="00451594">
        <w:trPr>
          <w:trHeight w:val="230"/>
        </w:trPr>
        <w:tc>
          <w:tcPr>
            <w:tcW w:w="92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51594" w:rsidRPr="00451594" w:rsidRDefault="00451594" w:rsidP="00451594">
            <w:pPr>
              <w:spacing w:after="0" w:line="552" w:lineRule="auto"/>
              <w:jc w:val="left"/>
              <w:textAlignment w:val="baseline"/>
              <w:rPr>
                <w:rFonts w:ascii="한양신명조" w:eastAsia="한양중고딕" w:hAnsi="굴림" w:cs="굴림"/>
                <w:color w:val="000000"/>
                <w:kern w:val="0"/>
                <w:sz w:val="6"/>
                <w:szCs w:val="6"/>
              </w:rPr>
            </w:pPr>
          </w:p>
        </w:tc>
      </w:tr>
      <w:tr w:rsidR="00451594" w:rsidRPr="00451594" w:rsidTr="00451594">
        <w:trPr>
          <w:trHeight w:val="122"/>
        </w:trPr>
        <w:tc>
          <w:tcPr>
            <w:tcW w:w="16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451594" w:rsidRPr="00451594" w:rsidRDefault="00451594" w:rsidP="00451594">
            <w:pPr>
              <w:spacing w:after="0" w:line="55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5159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Requestor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451594" w:rsidRPr="00451594" w:rsidRDefault="00451594" w:rsidP="00451594">
            <w:pPr>
              <w:spacing w:after="0" w:line="55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5159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451594" w:rsidRPr="00451594" w:rsidRDefault="00451594" w:rsidP="00451594">
            <w:pPr>
              <w:spacing w:after="0" w:line="55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5159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Application Number</w:t>
            </w:r>
          </w:p>
        </w:tc>
      </w:tr>
      <w:tr w:rsidR="00451594" w:rsidRPr="00451594" w:rsidTr="00451594">
        <w:trPr>
          <w:trHeight w:val="766"/>
        </w:trPr>
        <w:tc>
          <w:tcPr>
            <w:tcW w:w="16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451594" w:rsidRPr="00451594" w:rsidRDefault="00451594" w:rsidP="00451594">
            <w:pPr>
              <w:spacing w:after="0" w:line="36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5159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Mailing </w:t>
            </w:r>
          </w:p>
          <w:p w:rsidR="00451594" w:rsidRPr="00451594" w:rsidRDefault="00451594" w:rsidP="00451594">
            <w:pPr>
              <w:spacing w:after="0" w:line="36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5159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7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451594" w:rsidRPr="00451594" w:rsidRDefault="00451594" w:rsidP="00451594">
            <w:pPr>
              <w:spacing w:after="0" w:line="552" w:lineRule="auto"/>
              <w:jc w:val="left"/>
              <w:textAlignment w:val="baseline"/>
              <w:rPr>
                <w:rFonts w:ascii="한양신명조" w:eastAsia="돋움" w:hAnsi="굴림" w:cs="굴림"/>
                <w:color w:val="000000"/>
                <w:kern w:val="0"/>
                <w:szCs w:val="20"/>
              </w:rPr>
            </w:pPr>
          </w:p>
        </w:tc>
      </w:tr>
      <w:tr w:rsidR="00451594" w:rsidRPr="00451594" w:rsidTr="00451594">
        <w:trPr>
          <w:trHeight w:val="1122"/>
        </w:trPr>
        <w:tc>
          <w:tcPr>
            <w:tcW w:w="16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451594" w:rsidRPr="00451594" w:rsidRDefault="00451594" w:rsidP="00451594">
            <w:pPr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5159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Return </w:t>
            </w:r>
          </w:p>
          <w:p w:rsidR="00451594" w:rsidRPr="00451594" w:rsidRDefault="00451594" w:rsidP="00451594">
            <w:pPr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5159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Address</w:t>
            </w:r>
          </w:p>
          <w:p w:rsidR="00451594" w:rsidRPr="00451594" w:rsidRDefault="00451594" w:rsidP="00451594">
            <w:pPr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5159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(if different</w:t>
            </w:r>
          </w:p>
          <w:p w:rsidR="00451594" w:rsidRPr="00451594" w:rsidRDefault="00451594" w:rsidP="00451594">
            <w:pPr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5159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from above)</w:t>
            </w:r>
          </w:p>
        </w:tc>
        <w:tc>
          <w:tcPr>
            <w:tcW w:w="7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451594" w:rsidRPr="00451594" w:rsidRDefault="00451594" w:rsidP="00451594">
            <w:pPr>
              <w:spacing w:after="0" w:line="552" w:lineRule="auto"/>
              <w:jc w:val="left"/>
              <w:textAlignment w:val="baseline"/>
              <w:rPr>
                <w:rFonts w:ascii="한양신명조" w:eastAsia="돋움" w:hAnsi="굴림" w:cs="굴림"/>
                <w:color w:val="000000"/>
                <w:kern w:val="0"/>
                <w:szCs w:val="20"/>
              </w:rPr>
            </w:pPr>
          </w:p>
        </w:tc>
      </w:tr>
      <w:tr w:rsidR="00451594" w:rsidRPr="00451594" w:rsidTr="00451594">
        <w:trPr>
          <w:trHeight w:val="41"/>
        </w:trPr>
        <w:tc>
          <w:tcPr>
            <w:tcW w:w="92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451594" w:rsidRPr="00451594" w:rsidRDefault="00451594" w:rsidP="00451594">
            <w:pPr>
              <w:spacing w:after="0" w:line="552" w:lineRule="auto"/>
              <w:jc w:val="left"/>
              <w:textAlignment w:val="baseline"/>
              <w:rPr>
                <w:rFonts w:ascii="한양신명조" w:eastAsia="돋움" w:hAnsi="굴림" w:cs="굴림"/>
                <w:color w:val="000000"/>
                <w:kern w:val="0"/>
                <w:szCs w:val="20"/>
              </w:rPr>
            </w:pPr>
          </w:p>
        </w:tc>
      </w:tr>
      <w:tr w:rsidR="00451594" w:rsidRPr="00451594" w:rsidTr="00451594">
        <w:trPr>
          <w:trHeight w:val="1223"/>
        </w:trPr>
        <w:tc>
          <w:tcPr>
            <w:tcW w:w="16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451594" w:rsidRPr="00451594" w:rsidRDefault="00451594" w:rsidP="00451594">
            <w:pPr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5159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Required </w:t>
            </w:r>
          </w:p>
          <w:p w:rsidR="00451594" w:rsidRPr="00451594" w:rsidRDefault="00451594" w:rsidP="00451594">
            <w:pPr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5159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Documents</w:t>
            </w:r>
          </w:p>
          <w:p w:rsidR="00451594" w:rsidRPr="00451594" w:rsidRDefault="00451594" w:rsidP="00451594">
            <w:pPr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5159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List</w:t>
            </w:r>
          </w:p>
        </w:tc>
        <w:tc>
          <w:tcPr>
            <w:tcW w:w="7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451594" w:rsidRPr="00451594" w:rsidRDefault="00451594" w:rsidP="00451594">
            <w:pPr>
              <w:spacing w:after="0" w:line="552" w:lineRule="auto"/>
              <w:jc w:val="left"/>
              <w:textAlignment w:val="baseline"/>
              <w:rPr>
                <w:rFonts w:ascii="한양신명조" w:eastAsia="돋움" w:hAnsi="굴림" w:cs="굴림"/>
                <w:color w:val="000000"/>
                <w:kern w:val="0"/>
                <w:szCs w:val="20"/>
              </w:rPr>
            </w:pPr>
          </w:p>
        </w:tc>
      </w:tr>
      <w:tr w:rsidR="00451594" w:rsidRPr="00451594" w:rsidTr="00451594">
        <w:trPr>
          <w:trHeight w:val="1239"/>
        </w:trPr>
        <w:tc>
          <w:tcPr>
            <w:tcW w:w="9208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51594" w:rsidRPr="00451594" w:rsidRDefault="00451594" w:rsidP="00451594">
            <w:pPr>
              <w:spacing w:after="0" w:line="240" w:lineRule="auto"/>
              <w:jc w:val="left"/>
              <w:textAlignment w:val="baseline"/>
              <w:rPr>
                <w:rFonts w:ascii="한양신명조" w:eastAsia="돋움" w:hAnsi="굴림" w:cs="굴림" w:hint="eastAsia"/>
                <w:color w:val="000000"/>
                <w:kern w:val="0"/>
                <w:szCs w:val="20"/>
              </w:rPr>
            </w:pPr>
            <w:r w:rsidRPr="0045159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Pursuant to Article 11 of 「Fair Hiring Procedure Act」 and Article 2 and 4 of「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Enforcement </w:t>
            </w:r>
            <w:r w:rsidRPr="0045159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of Decree of the Fair Hiring Procedure Act」, I request the return of </w:t>
            </w:r>
            <w:proofErr w:type="spellStart"/>
            <w:r w:rsidRPr="0045159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reqruitment</w:t>
            </w:r>
            <w:proofErr w:type="spellEnd"/>
            <w:r w:rsidRPr="0045159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documents as above.</w:t>
            </w:r>
            <w:r w:rsidRPr="00451594">
              <w:rPr>
                <w:rFonts w:ascii="한양신명조" w:eastAsia="돋움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451594" w:rsidRPr="00451594" w:rsidRDefault="00451594" w:rsidP="00451594">
            <w:pPr>
              <w:wordWrap/>
              <w:spacing w:after="0" w:line="552" w:lineRule="auto"/>
              <w:jc w:val="right"/>
              <w:textAlignment w:val="baseline"/>
              <w:rPr>
                <w:rFonts w:ascii="한양신명조" w:eastAsia="굴림" w:hAnsi="굴림" w:cs="굴림" w:hint="eastAsia"/>
                <w:color w:val="000000"/>
                <w:kern w:val="0"/>
                <w:szCs w:val="20"/>
              </w:rPr>
            </w:pPr>
            <w:r w:rsidRPr="0045159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. . . (YYY. MM. DD.)</w:t>
            </w:r>
          </w:p>
        </w:tc>
      </w:tr>
      <w:tr w:rsidR="00451594" w:rsidRPr="00451594" w:rsidTr="00451594">
        <w:trPr>
          <w:trHeight w:val="46"/>
        </w:trPr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51594" w:rsidRPr="00451594" w:rsidRDefault="00451594" w:rsidP="00451594">
            <w:pPr>
              <w:wordWrap/>
              <w:spacing w:after="0" w:line="552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51594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Requestor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51594" w:rsidRPr="00451594" w:rsidRDefault="00451594" w:rsidP="00451594">
            <w:pPr>
              <w:wordWrap/>
              <w:spacing w:after="0" w:line="552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51594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(Signature)</w:t>
            </w:r>
          </w:p>
        </w:tc>
      </w:tr>
      <w:tr w:rsidR="00451594" w:rsidRPr="00451594" w:rsidTr="00451594">
        <w:trPr>
          <w:trHeight w:val="343"/>
        </w:trPr>
        <w:tc>
          <w:tcPr>
            <w:tcW w:w="920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51594" w:rsidRPr="00451594" w:rsidRDefault="00451594" w:rsidP="00451594">
            <w:pPr>
              <w:spacing w:after="0" w:line="55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51594">
              <w:rPr>
                <w:rFonts w:ascii="돋움" w:eastAsia="돋움" w:hAnsi="돋움" w:cs="굴림" w:hint="eastAsia"/>
                <w:b/>
                <w:bCs/>
                <w:color w:val="000000"/>
                <w:spacing w:val="-14"/>
                <w:kern w:val="0"/>
                <w:sz w:val="26"/>
                <w:szCs w:val="26"/>
              </w:rPr>
              <w:t>For the attention of President of Korea Astronomy and Space Science Institute</w:t>
            </w:r>
          </w:p>
        </w:tc>
      </w:tr>
      <w:tr w:rsidR="00451594" w:rsidRPr="00451594" w:rsidTr="00451594">
        <w:trPr>
          <w:trHeight w:val="116"/>
        </w:trPr>
        <w:tc>
          <w:tcPr>
            <w:tcW w:w="92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51594" w:rsidRPr="00451594" w:rsidRDefault="00451594" w:rsidP="00451594">
            <w:pPr>
              <w:spacing w:after="0" w:line="552" w:lineRule="auto"/>
              <w:jc w:val="left"/>
              <w:textAlignment w:val="baseline"/>
              <w:rPr>
                <w:rFonts w:ascii="한양신명조" w:eastAsia="한양중고딕" w:hAnsi="굴림" w:cs="굴림"/>
                <w:color w:val="000000"/>
                <w:kern w:val="0"/>
                <w:sz w:val="6"/>
                <w:szCs w:val="6"/>
              </w:rPr>
            </w:pPr>
          </w:p>
        </w:tc>
      </w:tr>
      <w:tr w:rsidR="00451594" w:rsidRPr="00451594" w:rsidTr="00451594">
        <w:trPr>
          <w:trHeight w:val="209"/>
        </w:trPr>
        <w:tc>
          <w:tcPr>
            <w:tcW w:w="9208" w:type="dxa"/>
            <w:gridSpan w:val="3"/>
            <w:tcBorders>
              <w:top w:val="single" w:sz="18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1594" w:rsidRPr="00451594" w:rsidRDefault="00451594" w:rsidP="00451594">
            <w:pPr>
              <w:wordWrap/>
              <w:spacing w:after="0" w:line="384" w:lineRule="auto"/>
              <w:ind w:left="3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5159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Notice</w:t>
            </w:r>
          </w:p>
        </w:tc>
        <w:bookmarkStart w:id="0" w:name="_GoBack"/>
        <w:bookmarkEnd w:id="0"/>
      </w:tr>
      <w:tr w:rsidR="00451594" w:rsidRPr="00451594" w:rsidTr="00451594">
        <w:trPr>
          <w:trHeight w:val="804"/>
        </w:trPr>
        <w:tc>
          <w:tcPr>
            <w:tcW w:w="92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51594" w:rsidRPr="00451594" w:rsidRDefault="00451594" w:rsidP="00451594">
            <w:pPr>
              <w:spacing w:before="80" w:after="0" w:line="240" w:lineRule="auto"/>
              <w:ind w:left="274" w:hanging="274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51594">
              <w:rPr>
                <w:rFonts w:ascii="돋움" w:eastAsia="돋움" w:hAnsi="돋움" w:cs="굴림" w:hint="eastAsia"/>
                <w:color w:val="000000"/>
                <w:spacing w:val="-4"/>
                <w:kern w:val="0"/>
                <w:sz w:val="16"/>
                <w:szCs w:val="16"/>
              </w:rPr>
              <w:t>1. Pursuant to Article 2 Paragraph 1 of 「Enforcement of Decree of the Fair Hiring Procedure Act」, upon applicant’s request for the return of recruitment documents, it will be processed within approximately 14 days via registered mail.</w:t>
            </w:r>
          </w:p>
          <w:p w:rsidR="00451594" w:rsidRPr="00451594" w:rsidRDefault="00451594" w:rsidP="00451594">
            <w:pPr>
              <w:spacing w:before="80" w:after="0" w:line="240" w:lineRule="auto"/>
              <w:ind w:left="228" w:hanging="228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51594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 xml:space="preserve">2. Pursuant to Article 2 Paragraph 2 of 「Enforcement of Decree of the Fair Hiring Procedure Act」, when it comes to returning the recruitment documents, the requestor is allowed to receive the documents via specially-handled postal service or by visiting KASI directly. </w:t>
            </w:r>
          </w:p>
          <w:p w:rsidR="00451594" w:rsidRPr="00451594" w:rsidRDefault="00451594" w:rsidP="00451594">
            <w:pPr>
              <w:spacing w:before="80" w:after="0" w:line="240" w:lineRule="auto"/>
              <w:ind w:left="274" w:hanging="274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51594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2. Pursuant to Article 11 Paragraph 5 of 「Fair Hiring Procedure Act」and Article 5 Paragraph 11 of 「Enforcement of Decree of the Fair Hiring Procedure Act」, the request will be processed at requestor’s expense.</w:t>
            </w:r>
          </w:p>
        </w:tc>
      </w:tr>
      <w:tr w:rsidR="00451594" w:rsidRPr="00451594" w:rsidTr="00451594">
        <w:trPr>
          <w:trHeight w:val="255"/>
        </w:trPr>
        <w:tc>
          <w:tcPr>
            <w:tcW w:w="9208" w:type="dxa"/>
            <w:gridSpan w:val="3"/>
            <w:tcBorders>
              <w:top w:val="single" w:sz="2" w:space="0" w:color="353535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451594" w:rsidRPr="00451594" w:rsidRDefault="00451594" w:rsidP="00451594">
            <w:pPr>
              <w:wordWrap/>
              <w:spacing w:after="0" w:line="552" w:lineRule="auto"/>
              <w:jc w:val="right"/>
              <w:textAlignment w:val="baseline"/>
              <w:rPr>
                <w:rFonts w:ascii="한양신명조" w:eastAsia="돋움" w:hAnsi="굴림" w:cs="굴림"/>
                <w:color w:val="000000"/>
                <w:spacing w:val="-14"/>
                <w:w w:val="97"/>
                <w:kern w:val="0"/>
                <w:sz w:val="16"/>
                <w:szCs w:val="16"/>
              </w:rPr>
            </w:pPr>
          </w:p>
        </w:tc>
      </w:tr>
    </w:tbl>
    <w:p w:rsidR="009F6681" w:rsidRPr="00451594" w:rsidRDefault="00451594" w:rsidP="00451594">
      <w:pPr>
        <w:rPr>
          <w:rFonts w:hint="eastAsia"/>
        </w:rPr>
      </w:pPr>
    </w:p>
    <w:sectPr w:rsidR="009F6681" w:rsidRPr="0045159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94"/>
    <w:rsid w:val="00451594"/>
    <w:rsid w:val="0062143A"/>
    <w:rsid w:val="00D2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B1C75"/>
  <w15:chartTrackingRefBased/>
  <w15:docId w15:val="{00E49942-8F6E-459B-B5FA-0991D06E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51594"/>
    <w:pPr>
      <w:spacing w:after="0" w:line="552" w:lineRule="auto"/>
      <w:jc w:val="left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4">
    <w:name w:val="Body Text"/>
    <w:basedOn w:val="a"/>
    <w:link w:val="Char"/>
    <w:uiPriority w:val="99"/>
    <w:semiHidden/>
    <w:unhideWhenUsed/>
    <w:rsid w:val="00451594"/>
    <w:pPr>
      <w:spacing w:after="0" w:line="384" w:lineRule="auto"/>
      <w:ind w:left="300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451594"/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</cp:revision>
  <dcterms:created xsi:type="dcterms:W3CDTF">2022-10-12T02:10:00Z</dcterms:created>
  <dcterms:modified xsi:type="dcterms:W3CDTF">2022-10-12T02:13:00Z</dcterms:modified>
</cp:coreProperties>
</file>